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FC9E" w14:textId="5AE832B3" w:rsidR="00FA4D67" w:rsidRPr="00BC682E" w:rsidRDefault="00024554" w:rsidP="00BC682E">
      <w:pPr>
        <w:widowControl w:val="0"/>
        <w:autoSpaceDE w:val="0"/>
        <w:autoSpaceDN w:val="0"/>
        <w:adjustRightInd w:val="0"/>
        <w:jc w:val="center"/>
        <w:rPr>
          <w:rFonts w:ascii="Arial" w:hAnsi="Arial" w:cs="Arial"/>
          <w:b/>
        </w:rPr>
      </w:pPr>
      <w:r w:rsidRPr="00BC682E">
        <w:rPr>
          <w:rFonts w:ascii="Arial" w:hAnsi="Arial" w:cs="Arial"/>
          <w:b/>
        </w:rPr>
        <w:t xml:space="preserve">CSocD55 Side Event: </w:t>
      </w:r>
      <w:r w:rsidR="00FA4D67" w:rsidRPr="00BC682E">
        <w:rPr>
          <w:rFonts w:ascii="Arial" w:hAnsi="Arial" w:cs="Arial"/>
          <w:b/>
        </w:rPr>
        <w:t>“Decent Work as the Most Importan</w:t>
      </w:r>
      <w:r w:rsidR="007535BF" w:rsidRPr="00BC682E">
        <w:rPr>
          <w:rFonts w:ascii="Arial" w:hAnsi="Arial" w:cs="Arial"/>
          <w:b/>
        </w:rPr>
        <w:t>t Strategy for Poverty Eradication</w:t>
      </w:r>
      <w:r w:rsidR="00FA4D67" w:rsidRPr="00BC682E">
        <w:rPr>
          <w:rFonts w:ascii="Arial" w:hAnsi="Arial" w:cs="Arial"/>
          <w:b/>
        </w:rPr>
        <w:t>.”</w:t>
      </w:r>
    </w:p>
    <w:p w14:paraId="1F354F1E" w14:textId="77777777" w:rsidR="00024554" w:rsidRDefault="00024554" w:rsidP="00BE0072">
      <w:pPr>
        <w:widowControl w:val="0"/>
        <w:autoSpaceDE w:val="0"/>
        <w:autoSpaceDN w:val="0"/>
        <w:adjustRightInd w:val="0"/>
        <w:rPr>
          <w:rFonts w:ascii="Arial" w:hAnsi="Arial" w:cs="Arial"/>
        </w:rPr>
      </w:pPr>
    </w:p>
    <w:p w14:paraId="393324C5" w14:textId="54F6C002" w:rsidR="00FA4D67" w:rsidRDefault="00FA4D67" w:rsidP="00BE0072">
      <w:pPr>
        <w:widowControl w:val="0"/>
        <w:autoSpaceDE w:val="0"/>
        <w:autoSpaceDN w:val="0"/>
        <w:adjustRightInd w:val="0"/>
        <w:rPr>
          <w:rFonts w:ascii="Arial" w:hAnsi="Arial" w:cs="Arial"/>
        </w:rPr>
      </w:pPr>
      <w:r>
        <w:rPr>
          <w:rFonts w:ascii="Arial" w:hAnsi="Arial" w:cs="Arial"/>
        </w:rPr>
        <w:t xml:space="preserve">Chair:  Mary O’Neill Berry, PhD, </w:t>
      </w:r>
      <w:r w:rsidR="00024554">
        <w:rPr>
          <w:rFonts w:ascii="Arial" w:hAnsi="Arial" w:cs="Arial"/>
        </w:rPr>
        <w:t xml:space="preserve">NGO Representative to the United Nations for the </w:t>
      </w:r>
      <w:r>
        <w:rPr>
          <w:rFonts w:ascii="Arial" w:hAnsi="Arial" w:cs="Arial"/>
        </w:rPr>
        <w:t>International Association of Applied Psychology (IAAP)</w:t>
      </w:r>
    </w:p>
    <w:p w14:paraId="17C58C2D" w14:textId="77777777" w:rsidR="00024554" w:rsidRDefault="00024554" w:rsidP="00BE0072">
      <w:pPr>
        <w:widowControl w:val="0"/>
        <w:autoSpaceDE w:val="0"/>
        <w:autoSpaceDN w:val="0"/>
        <w:adjustRightInd w:val="0"/>
        <w:rPr>
          <w:rFonts w:ascii="Arial" w:hAnsi="Arial" w:cs="Arial"/>
        </w:rPr>
      </w:pPr>
    </w:p>
    <w:p w14:paraId="7A167E91" w14:textId="14A1A1B6" w:rsidR="00FA4D67" w:rsidRDefault="00FA4D67" w:rsidP="00BE0072">
      <w:pPr>
        <w:widowControl w:val="0"/>
        <w:autoSpaceDE w:val="0"/>
        <w:autoSpaceDN w:val="0"/>
        <w:adjustRightInd w:val="0"/>
        <w:rPr>
          <w:rFonts w:ascii="Arial" w:hAnsi="Arial" w:cs="Arial"/>
        </w:rPr>
      </w:pPr>
      <w:r>
        <w:rPr>
          <w:rFonts w:ascii="Arial" w:hAnsi="Arial" w:cs="Arial"/>
        </w:rPr>
        <w:t>Discussan</w:t>
      </w:r>
      <w:bookmarkStart w:id="0" w:name="_GoBack"/>
      <w:bookmarkEnd w:id="0"/>
      <w:r>
        <w:rPr>
          <w:rFonts w:ascii="Arial" w:hAnsi="Arial" w:cs="Arial"/>
        </w:rPr>
        <w:t xml:space="preserve">t:  Walter Reichman, </w:t>
      </w:r>
      <w:proofErr w:type="spellStart"/>
      <w:r>
        <w:rPr>
          <w:rFonts w:ascii="Arial" w:hAnsi="Arial" w:cs="Arial"/>
        </w:rPr>
        <w:t>EdD</w:t>
      </w:r>
      <w:proofErr w:type="spellEnd"/>
      <w:r>
        <w:rPr>
          <w:rFonts w:ascii="Arial" w:hAnsi="Arial" w:cs="Arial"/>
        </w:rPr>
        <w:t xml:space="preserve">, </w:t>
      </w:r>
      <w:proofErr w:type="spellStart"/>
      <w:r>
        <w:rPr>
          <w:rFonts w:ascii="Arial" w:hAnsi="Arial" w:cs="Arial"/>
        </w:rPr>
        <w:t>OrgVitality</w:t>
      </w:r>
      <w:proofErr w:type="spellEnd"/>
    </w:p>
    <w:p w14:paraId="163C9351" w14:textId="77777777" w:rsidR="00FA4D67" w:rsidRDefault="00FA4D67" w:rsidP="00BE0072">
      <w:pPr>
        <w:widowControl w:val="0"/>
        <w:autoSpaceDE w:val="0"/>
        <w:autoSpaceDN w:val="0"/>
        <w:adjustRightInd w:val="0"/>
        <w:rPr>
          <w:rFonts w:ascii="Arial" w:hAnsi="Arial" w:cs="Arial"/>
        </w:rPr>
      </w:pPr>
    </w:p>
    <w:p w14:paraId="2CEC4AB7" w14:textId="77777777" w:rsidR="00FA4D67" w:rsidRDefault="00FA4D67" w:rsidP="00BE0072">
      <w:pPr>
        <w:widowControl w:val="0"/>
        <w:autoSpaceDE w:val="0"/>
        <w:autoSpaceDN w:val="0"/>
        <w:adjustRightInd w:val="0"/>
        <w:rPr>
          <w:rFonts w:ascii="Arial" w:hAnsi="Arial" w:cs="Arial"/>
        </w:rPr>
      </w:pPr>
    </w:p>
    <w:p w14:paraId="7FFB2279" w14:textId="512AF4C6" w:rsidR="00BE0072" w:rsidRPr="00BC682E" w:rsidRDefault="00E64A56" w:rsidP="00BE0072">
      <w:pPr>
        <w:widowControl w:val="0"/>
        <w:autoSpaceDE w:val="0"/>
        <w:autoSpaceDN w:val="0"/>
        <w:adjustRightInd w:val="0"/>
        <w:rPr>
          <w:rFonts w:ascii="Arial" w:hAnsi="Arial" w:cs="Arial"/>
          <w:b/>
        </w:rPr>
      </w:pPr>
      <w:r w:rsidRPr="00BC682E">
        <w:rPr>
          <w:rFonts w:ascii="Arial" w:hAnsi="Arial" w:cs="Arial"/>
          <w:b/>
        </w:rPr>
        <w:t>“</w:t>
      </w:r>
      <w:r w:rsidR="00BE0072" w:rsidRPr="00BC682E">
        <w:rPr>
          <w:rFonts w:ascii="Arial" w:hAnsi="Arial" w:cs="Arial"/>
          <w:b/>
        </w:rPr>
        <w:t>Partnerships to Foster Living Wages: Project GLOW.</w:t>
      </w:r>
      <w:r w:rsidRPr="00BC682E">
        <w:rPr>
          <w:rFonts w:ascii="Arial" w:hAnsi="Arial" w:cs="Arial"/>
          <w:b/>
        </w:rPr>
        <w:t>”</w:t>
      </w:r>
      <w:r w:rsidR="00024554" w:rsidRPr="00BC682E">
        <w:rPr>
          <w:rFonts w:ascii="Arial" w:hAnsi="Arial" w:cs="Arial"/>
          <w:b/>
        </w:rPr>
        <w:t xml:space="preserve"> Presenters: </w:t>
      </w:r>
      <w:r w:rsidR="00CA026D" w:rsidRPr="00BC682E">
        <w:rPr>
          <w:rFonts w:ascii="Arial" w:hAnsi="Arial" w:cs="Arial"/>
          <w:b/>
        </w:rPr>
        <w:t xml:space="preserve">PhD, </w:t>
      </w:r>
      <w:r w:rsidR="00BE0072" w:rsidRPr="00BC682E">
        <w:rPr>
          <w:rFonts w:ascii="Arial" w:hAnsi="Arial" w:cs="Arial"/>
          <w:b/>
        </w:rPr>
        <w:t>Massey University, New Zealand</w:t>
      </w:r>
      <w:r w:rsidR="00024554" w:rsidRPr="00BC682E">
        <w:rPr>
          <w:rFonts w:ascii="Arial" w:hAnsi="Arial" w:cs="Arial"/>
          <w:b/>
        </w:rPr>
        <w:t xml:space="preserve">, </w:t>
      </w:r>
      <w:proofErr w:type="spellStart"/>
      <w:r w:rsidR="00024554" w:rsidRPr="00BC682E">
        <w:rPr>
          <w:rFonts w:ascii="Arial" w:hAnsi="Arial" w:cs="Arial"/>
          <w:b/>
        </w:rPr>
        <w:t>Molefe</w:t>
      </w:r>
      <w:proofErr w:type="spellEnd"/>
      <w:r w:rsidR="00024554" w:rsidRPr="00BC682E">
        <w:rPr>
          <w:rFonts w:ascii="Arial" w:hAnsi="Arial" w:cs="Arial"/>
          <w:b/>
        </w:rPr>
        <w:t xml:space="preserve"> </w:t>
      </w:r>
      <w:proofErr w:type="spellStart"/>
      <w:r w:rsidR="00024554" w:rsidRPr="00BC682E">
        <w:rPr>
          <w:rFonts w:ascii="Arial" w:hAnsi="Arial" w:cs="Arial"/>
          <w:b/>
        </w:rPr>
        <w:t>Maleka</w:t>
      </w:r>
      <w:proofErr w:type="spellEnd"/>
      <w:r w:rsidR="00024554" w:rsidRPr="00BC682E">
        <w:rPr>
          <w:rFonts w:ascii="Arial" w:hAnsi="Arial" w:cs="Arial"/>
          <w:b/>
        </w:rPr>
        <w:t>, PhD, Tshwane University of Technology, South Africa.</w:t>
      </w:r>
    </w:p>
    <w:p w14:paraId="60666D8C" w14:textId="77777777" w:rsidR="00BE0072" w:rsidRPr="00BE0072" w:rsidRDefault="00BE0072" w:rsidP="00BE0072">
      <w:pPr>
        <w:widowControl w:val="0"/>
        <w:autoSpaceDE w:val="0"/>
        <w:autoSpaceDN w:val="0"/>
        <w:adjustRightInd w:val="0"/>
        <w:rPr>
          <w:rFonts w:ascii="Arial" w:hAnsi="Arial" w:cs="Arial"/>
        </w:rPr>
      </w:pPr>
      <w:r w:rsidRPr="00BE0072">
        <w:rPr>
          <w:rFonts w:ascii="Arial" w:hAnsi="Arial" w:cs="Arial"/>
        </w:rPr>
        <w:t xml:space="preserve"> </w:t>
      </w:r>
    </w:p>
    <w:p w14:paraId="54857BC9" w14:textId="77777777" w:rsidR="00BE0072" w:rsidRPr="00BE0072" w:rsidRDefault="00BE0072" w:rsidP="00BE0072">
      <w:pPr>
        <w:widowControl w:val="0"/>
        <w:autoSpaceDE w:val="0"/>
        <w:autoSpaceDN w:val="0"/>
        <w:adjustRightInd w:val="0"/>
        <w:rPr>
          <w:rFonts w:ascii="Arial" w:hAnsi="Arial" w:cs="Arial"/>
        </w:rPr>
      </w:pPr>
      <w:r w:rsidRPr="00BE0072">
        <w:rPr>
          <w:rFonts w:ascii="Arial" w:hAnsi="Arial" w:cs="Arial"/>
        </w:rPr>
        <w:t xml:space="preserve">"Working" poverty has become a major issue of our time. Minimum wages are failing worldwide. Living wages are an aspirational goal with growing evidence to support their case. Partnerships between communities, NGOs, employers, labor and research </w:t>
      </w:r>
      <w:r>
        <w:rPr>
          <w:rFonts w:ascii="Arial" w:hAnsi="Arial" w:cs="Arial"/>
        </w:rPr>
        <w:t>networks have</w:t>
      </w:r>
      <w:r w:rsidRPr="00BE0072">
        <w:rPr>
          <w:rFonts w:ascii="Arial" w:hAnsi="Arial" w:cs="Arial"/>
        </w:rPr>
        <w:t xml:space="preserve"> the potential to close the gap, and make the social and business case for societal change. Project GLOW (Global Living Organizational Wage) is a 25-country, five-generational, multi-sector, interdisciplinary partnership between all of the above. In partnership with a range of international NGOs in applied psychology, GLOW recently submitted a statement to the Commission for Social Development on the role of such </w:t>
      </w:r>
    </w:p>
    <w:p w14:paraId="1FEAA563" w14:textId="47F9BBBC" w:rsidR="00BE0072" w:rsidRPr="00BE0072" w:rsidRDefault="00BE0072" w:rsidP="00BE0072">
      <w:pPr>
        <w:widowControl w:val="0"/>
        <w:autoSpaceDE w:val="0"/>
        <w:autoSpaceDN w:val="0"/>
        <w:adjustRightInd w:val="0"/>
        <w:rPr>
          <w:rFonts w:ascii="Arial" w:hAnsi="Arial" w:cs="Arial"/>
        </w:rPr>
      </w:pPr>
      <w:r w:rsidRPr="00BE0072">
        <w:rPr>
          <w:rFonts w:ascii="Arial" w:hAnsi="Arial" w:cs="Arial"/>
        </w:rPr>
        <w:t xml:space="preserve">partnerships in addressing the UN SDGs. This side event will illustrate how these partnerships are already working in GLOW, and call for more partners from the </w:t>
      </w:r>
      <w:r w:rsidR="00024554">
        <w:rPr>
          <w:rFonts w:ascii="Arial" w:hAnsi="Arial" w:cs="Arial"/>
        </w:rPr>
        <w:t>NGO sector to join the project.</w:t>
      </w:r>
    </w:p>
    <w:p w14:paraId="07D798DD" w14:textId="77777777" w:rsidR="00BE0072" w:rsidRDefault="00BE0072" w:rsidP="00BE0072">
      <w:pPr>
        <w:widowControl w:val="0"/>
        <w:autoSpaceDE w:val="0"/>
        <w:autoSpaceDN w:val="0"/>
        <w:adjustRightInd w:val="0"/>
        <w:rPr>
          <w:rFonts w:ascii="Arial" w:hAnsi="Arial" w:cs="Arial"/>
        </w:rPr>
      </w:pPr>
    </w:p>
    <w:p w14:paraId="75101E37" w14:textId="77777777" w:rsidR="00BE0072" w:rsidRPr="00BE0072" w:rsidRDefault="00BE0072" w:rsidP="00BE0072">
      <w:pPr>
        <w:widowControl w:val="0"/>
        <w:autoSpaceDE w:val="0"/>
        <w:autoSpaceDN w:val="0"/>
        <w:adjustRightInd w:val="0"/>
        <w:rPr>
          <w:rFonts w:ascii="Arial" w:hAnsi="Arial" w:cs="Arial"/>
        </w:rPr>
      </w:pPr>
    </w:p>
    <w:p w14:paraId="06640C36" w14:textId="54A70417" w:rsidR="00BE0072" w:rsidRPr="00BC682E" w:rsidRDefault="00E64A56" w:rsidP="00BE0072">
      <w:pPr>
        <w:rPr>
          <w:rFonts w:ascii="Arial" w:hAnsi="Arial" w:cs="Arial"/>
          <w:b/>
        </w:rPr>
      </w:pPr>
      <w:r w:rsidRPr="00BC682E">
        <w:rPr>
          <w:rFonts w:ascii="Arial" w:hAnsi="Arial" w:cs="Arial"/>
          <w:b/>
        </w:rPr>
        <w:t>“</w:t>
      </w:r>
      <w:r w:rsidR="00BE0072" w:rsidRPr="00BC682E">
        <w:rPr>
          <w:rFonts w:ascii="Arial" w:hAnsi="Arial" w:cs="Arial"/>
          <w:b/>
        </w:rPr>
        <w:t>Climate Change and Employment: Building Sustainable Resilience.</w:t>
      </w:r>
      <w:r w:rsidRPr="00BC682E">
        <w:rPr>
          <w:rFonts w:ascii="Arial" w:hAnsi="Arial" w:cs="Arial"/>
          <w:b/>
        </w:rPr>
        <w:t>”</w:t>
      </w:r>
      <w:r w:rsidR="00BE0072" w:rsidRPr="00BC682E">
        <w:rPr>
          <w:rFonts w:ascii="Arial" w:hAnsi="Arial" w:cs="Arial"/>
          <w:b/>
        </w:rPr>
        <w:t xml:space="preserve"> Presenter:  Peter R. Walker, PhD</w:t>
      </w:r>
      <w:r w:rsidR="00FA4D67" w:rsidRPr="00BC682E">
        <w:rPr>
          <w:rFonts w:ascii="Arial" w:hAnsi="Arial" w:cs="Arial"/>
          <w:b/>
        </w:rPr>
        <w:t xml:space="preserve">, </w:t>
      </w:r>
      <w:r w:rsidR="00024554" w:rsidRPr="00BC682E">
        <w:rPr>
          <w:rFonts w:ascii="Arial" w:hAnsi="Arial" w:cs="Arial"/>
          <w:b/>
        </w:rPr>
        <w:t xml:space="preserve">NGO Representative to the United Nations for the International Council of Psychologists (ICP) and the </w:t>
      </w:r>
      <w:r w:rsidR="00FA4D67" w:rsidRPr="00BC682E">
        <w:rPr>
          <w:rFonts w:ascii="Arial" w:hAnsi="Arial" w:cs="Arial"/>
          <w:b/>
        </w:rPr>
        <w:t>Society for the Psychological Study of Social Issues (SPSSI).</w:t>
      </w:r>
    </w:p>
    <w:p w14:paraId="47351A35" w14:textId="77777777" w:rsidR="00BE0072" w:rsidRPr="00BE0072" w:rsidRDefault="00BE0072" w:rsidP="00BE0072">
      <w:pPr>
        <w:rPr>
          <w:rFonts w:ascii="Arial" w:hAnsi="Arial" w:cs="Arial"/>
        </w:rPr>
      </w:pPr>
    </w:p>
    <w:p w14:paraId="5B3B2BA2" w14:textId="77777777" w:rsidR="00BE0072" w:rsidRPr="00BE0072" w:rsidRDefault="00BE0072" w:rsidP="00BE0072">
      <w:pPr>
        <w:rPr>
          <w:rFonts w:ascii="Arial" w:hAnsi="Arial" w:cs="Arial"/>
        </w:rPr>
      </w:pPr>
      <w:r w:rsidRPr="00BE0072">
        <w:rPr>
          <w:rFonts w:ascii="Arial" w:hAnsi="Arial" w:cs="Arial"/>
        </w:rPr>
        <w:t xml:space="preserve">Poverty reduction and climate change are often treated as separate issues. Incorporating climate-resilience, green-jobs, and adaptation efforts is critical for insuring effective and lasting responses to climate change impacts.  Focusing on Sustainable Development Goals 1 and 13, "End poverty in all its forms everywhere" and "Take urgent action to combat </w:t>
      </w:r>
      <w:r>
        <w:rPr>
          <w:rFonts w:ascii="Arial" w:hAnsi="Arial" w:cs="Arial"/>
        </w:rPr>
        <w:t>climate change and its impacts,"</w:t>
      </w:r>
      <w:r w:rsidRPr="00BE0072">
        <w:rPr>
          <w:rFonts w:ascii="Arial" w:hAnsi="Arial" w:cs="Arial"/>
        </w:rPr>
        <w:t xml:space="preserve"> while informed by the framework for decent work outlined by the International </w:t>
      </w:r>
      <w:proofErr w:type="spellStart"/>
      <w:r w:rsidRPr="00BE0072">
        <w:rPr>
          <w:rFonts w:ascii="Arial" w:hAnsi="Arial" w:cs="Arial"/>
        </w:rPr>
        <w:t>Labo</w:t>
      </w:r>
      <w:r>
        <w:rPr>
          <w:rFonts w:ascii="Arial" w:hAnsi="Arial" w:cs="Arial"/>
        </w:rPr>
        <w:t>u</w:t>
      </w:r>
      <w:r w:rsidRPr="00BE0072">
        <w:rPr>
          <w:rFonts w:ascii="Arial" w:hAnsi="Arial" w:cs="Arial"/>
        </w:rPr>
        <w:t>r</w:t>
      </w:r>
      <w:proofErr w:type="spellEnd"/>
      <w:r w:rsidRPr="00BE0072">
        <w:rPr>
          <w:rFonts w:ascii="Arial" w:hAnsi="Arial" w:cs="Arial"/>
        </w:rPr>
        <w:t xml:space="preserve"> Organization (ILO), the presentation will link aspects of mitigation, adaptation and disaster risk preparedness to opportunity for training and employment.</w:t>
      </w:r>
    </w:p>
    <w:p w14:paraId="0805D187" w14:textId="77777777" w:rsidR="00BE0072" w:rsidRPr="00BE0072" w:rsidRDefault="00BE0072" w:rsidP="00BE0072">
      <w:pPr>
        <w:rPr>
          <w:rFonts w:ascii="Arial" w:hAnsi="Arial" w:cs="Arial"/>
        </w:rPr>
      </w:pPr>
    </w:p>
    <w:p w14:paraId="6243DC31" w14:textId="77777777" w:rsidR="00043F61" w:rsidRDefault="00043F61" w:rsidP="00BE0072">
      <w:pPr>
        <w:rPr>
          <w:rFonts w:ascii="Arial" w:hAnsi="Arial" w:cs="Arial"/>
        </w:rPr>
      </w:pPr>
    </w:p>
    <w:p w14:paraId="0312E579" w14:textId="77777777" w:rsidR="00024554" w:rsidRDefault="00024554" w:rsidP="00BE0072">
      <w:pPr>
        <w:rPr>
          <w:rFonts w:ascii="Arial" w:hAnsi="Arial" w:cs="Arial"/>
        </w:rPr>
      </w:pPr>
    </w:p>
    <w:p w14:paraId="422312FF" w14:textId="77777777" w:rsidR="00024554" w:rsidRDefault="00024554" w:rsidP="00BE0072">
      <w:pPr>
        <w:rPr>
          <w:rFonts w:ascii="Arial" w:hAnsi="Arial" w:cs="Arial"/>
        </w:rPr>
      </w:pPr>
    </w:p>
    <w:p w14:paraId="51998793" w14:textId="77777777" w:rsidR="00024554" w:rsidRDefault="00024554" w:rsidP="00BE0072">
      <w:pPr>
        <w:rPr>
          <w:rFonts w:ascii="Arial" w:hAnsi="Arial" w:cs="Arial"/>
        </w:rPr>
      </w:pPr>
    </w:p>
    <w:p w14:paraId="4715FB6E" w14:textId="69029495" w:rsidR="00024554" w:rsidRDefault="00024554" w:rsidP="00BE007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(continued)</w:t>
      </w:r>
    </w:p>
    <w:p w14:paraId="60632DD3" w14:textId="09F2EA5F" w:rsidR="00BE0072" w:rsidRPr="00BC682E" w:rsidRDefault="00E64A56" w:rsidP="00BE0072">
      <w:pPr>
        <w:rPr>
          <w:rFonts w:ascii="Arial" w:hAnsi="Arial" w:cs="Arial"/>
          <w:b/>
        </w:rPr>
      </w:pPr>
      <w:r w:rsidRPr="00BC682E">
        <w:rPr>
          <w:rFonts w:ascii="Arial" w:hAnsi="Arial" w:cs="Arial"/>
          <w:b/>
        </w:rPr>
        <w:lastRenderedPageBreak/>
        <w:t>“</w:t>
      </w:r>
      <w:r w:rsidR="00BE0072" w:rsidRPr="00BC682E">
        <w:rPr>
          <w:rFonts w:ascii="Arial" w:hAnsi="Arial" w:cs="Arial"/>
          <w:b/>
        </w:rPr>
        <w:t>Decent Work, Not Just a Job, as the Pathwa</w:t>
      </w:r>
      <w:r w:rsidRPr="00BC682E">
        <w:rPr>
          <w:rFonts w:ascii="Arial" w:hAnsi="Arial" w:cs="Arial"/>
          <w:b/>
        </w:rPr>
        <w:t>y Out of Poverty: Voices of Low-</w:t>
      </w:r>
      <w:r w:rsidR="00BE0072" w:rsidRPr="00BC682E">
        <w:rPr>
          <w:rFonts w:ascii="Arial" w:hAnsi="Arial" w:cs="Arial"/>
          <w:b/>
        </w:rPr>
        <w:t>Income Women in Nicaragua.</w:t>
      </w:r>
      <w:r w:rsidRPr="00BC682E">
        <w:rPr>
          <w:rFonts w:ascii="Arial" w:hAnsi="Arial" w:cs="Arial"/>
          <w:b/>
        </w:rPr>
        <w:t>”</w:t>
      </w:r>
      <w:r w:rsidR="00BE0072" w:rsidRPr="00BC682E">
        <w:rPr>
          <w:rFonts w:ascii="Arial" w:hAnsi="Arial" w:cs="Arial"/>
          <w:b/>
        </w:rPr>
        <w:t xml:space="preserve"> Presenter:  Virginia E. Schein, </w:t>
      </w:r>
      <w:r w:rsidR="00CA026D" w:rsidRPr="00BC682E">
        <w:rPr>
          <w:rFonts w:ascii="Arial" w:hAnsi="Arial" w:cs="Arial"/>
          <w:b/>
        </w:rPr>
        <w:t xml:space="preserve">PhD, </w:t>
      </w:r>
      <w:r w:rsidR="00BE0072" w:rsidRPr="00BC682E">
        <w:rPr>
          <w:rFonts w:ascii="Arial" w:hAnsi="Arial" w:cs="Arial"/>
          <w:b/>
        </w:rPr>
        <w:t>Gettysburg College.</w:t>
      </w:r>
    </w:p>
    <w:p w14:paraId="57E1D250" w14:textId="77777777" w:rsidR="00BE0072" w:rsidRPr="00BE0072" w:rsidRDefault="00BE0072" w:rsidP="00BE0072">
      <w:pPr>
        <w:rPr>
          <w:rFonts w:ascii="Arial" w:hAnsi="Arial" w:cs="Arial"/>
        </w:rPr>
      </w:pPr>
    </w:p>
    <w:p w14:paraId="0D4E3F07" w14:textId="77777777" w:rsidR="00675B31" w:rsidRDefault="00BE0072" w:rsidP="00675B31">
      <w:pPr>
        <w:rPr>
          <w:rFonts w:ascii="Arial" w:hAnsi="Arial" w:cs="Arial"/>
        </w:rPr>
      </w:pPr>
      <w:r w:rsidRPr="00BE0072">
        <w:rPr>
          <w:rFonts w:ascii="Arial" w:hAnsi="Arial" w:cs="Arial"/>
        </w:rPr>
        <w:t xml:space="preserve">Just having a job is not always sufficient </w:t>
      </w:r>
      <w:r w:rsidR="00675B31">
        <w:rPr>
          <w:rFonts w:ascii="Arial" w:hAnsi="Arial" w:cs="Arial"/>
        </w:rPr>
        <w:t xml:space="preserve">to move people out of poverty. </w:t>
      </w:r>
      <w:r w:rsidRPr="00BE0072">
        <w:rPr>
          <w:rFonts w:ascii="Arial" w:hAnsi="Arial" w:cs="Arial"/>
        </w:rPr>
        <w:t>Almost one third of the extreme and moderate poor in developing countries do have jobs (ILO, 2016). The purpose of the presentation is to describe the failure of “just a job” to reduce poverty and to</w:t>
      </w:r>
      <w:r w:rsidR="00043F61">
        <w:rPr>
          <w:rFonts w:ascii="Arial" w:hAnsi="Arial" w:cs="Arial"/>
        </w:rPr>
        <w:t xml:space="preserve"> contrast such jobs with income-</w:t>
      </w:r>
      <w:r w:rsidRPr="00BE0072">
        <w:rPr>
          <w:rFonts w:ascii="Arial" w:hAnsi="Arial" w:cs="Arial"/>
        </w:rPr>
        <w:t xml:space="preserve">producing opportunities that employ principles of decent </w:t>
      </w:r>
      <w:r w:rsidR="00675B31">
        <w:rPr>
          <w:rFonts w:ascii="Arial" w:hAnsi="Arial" w:cs="Arial"/>
        </w:rPr>
        <w:t xml:space="preserve">work. </w:t>
      </w:r>
      <w:r w:rsidR="00043F61">
        <w:rPr>
          <w:rFonts w:ascii="Arial" w:hAnsi="Arial" w:cs="Arial"/>
        </w:rPr>
        <w:t>Based on research on low-</w:t>
      </w:r>
      <w:r w:rsidRPr="00BE0072">
        <w:rPr>
          <w:rFonts w:ascii="Arial" w:hAnsi="Arial" w:cs="Arial"/>
        </w:rPr>
        <w:t>income women workers in Nicaragua, the voices of women workers in garment assembly factories will illustrate the way in which “indecent work” aspects, such as substandard wages and poor working con</w:t>
      </w:r>
      <w:r w:rsidR="00675B31">
        <w:rPr>
          <w:rFonts w:ascii="Arial" w:hAnsi="Arial" w:cs="Arial"/>
        </w:rPr>
        <w:t xml:space="preserve">ditions, keep them in poverty. </w:t>
      </w:r>
      <w:r w:rsidRPr="00BE0072">
        <w:rPr>
          <w:rFonts w:ascii="Arial" w:hAnsi="Arial" w:cs="Arial"/>
        </w:rPr>
        <w:t xml:space="preserve">By contrast, the voices of </w:t>
      </w:r>
      <w:r w:rsidR="00043F61">
        <w:rPr>
          <w:rFonts w:ascii="Arial" w:hAnsi="Arial" w:cs="Arial"/>
        </w:rPr>
        <w:t>women workers in other income-</w:t>
      </w:r>
      <w:r w:rsidRPr="00BE0072">
        <w:rPr>
          <w:rFonts w:ascii="Arial" w:hAnsi="Arial" w:cs="Arial"/>
        </w:rPr>
        <w:t>producing situations in Nicaragua, including worker cooperatives and small businesses, will show how income opportunities more in line with the characteristics of decent work can be a path</w:t>
      </w:r>
      <w:r w:rsidR="00675B31">
        <w:rPr>
          <w:rFonts w:ascii="Arial" w:hAnsi="Arial" w:cs="Arial"/>
        </w:rPr>
        <w:t xml:space="preserve">way out of poverty for women. </w:t>
      </w:r>
      <w:r w:rsidRPr="00BE0072">
        <w:rPr>
          <w:rFonts w:ascii="Arial" w:hAnsi="Arial" w:cs="Arial"/>
        </w:rPr>
        <w:t>Other ways to enhance de</w:t>
      </w:r>
      <w:r w:rsidR="00043F61">
        <w:rPr>
          <w:rFonts w:ascii="Arial" w:hAnsi="Arial" w:cs="Arial"/>
        </w:rPr>
        <w:t>cent work opportunities for low-</w:t>
      </w:r>
      <w:r w:rsidRPr="00BE0072">
        <w:rPr>
          <w:rFonts w:ascii="Arial" w:hAnsi="Arial" w:cs="Arial"/>
        </w:rPr>
        <w:t xml:space="preserve">income women in developing countries will also be discussed. </w:t>
      </w:r>
    </w:p>
    <w:p w14:paraId="0DD49B9B" w14:textId="77777777" w:rsidR="00FA4D67" w:rsidRDefault="00FA4D67" w:rsidP="00675B31">
      <w:pPr>
        <w:rPr>
          <w:rFonts w:ascii="Arial" w:hAnsi="Arial" w:cs="Arial"/>
        </w:rPr>
      </w:pPr>
    </w:p>
    <w:p w14:paraId="3062354B" w14:textId="77777777" w:rsidR="00FA4D67" w:rsidRDefault="00FA4D67" w:rsidP="00675B31">
      <w:pPr>
        <w:rPr>
          <w:rFonts w:ascii="Arial" w:hAnsi="Arial" w:cs="Arial"/>
        </w:rPr>
      </w:pPr>
    </w:p>
    <w:p w14:paraId="42A349A0" w14:textId="77777777" w:rsidR="00BE0072" w:rsidRPr="00BC682E" w:rsidRDefault="00E64A56" w:rsidP="00675B31">
      <w:pPr>
        <w:rPr>
          <w:rFonts w:ascii="Arial" w:hAnsi="Arial" w:cs="Arial"/>
          <w:b/>
        </w:rPr>
      </w:pPr>
      <w:r w:rsidRPr="00BC682E">
        <w:rPr>
          <w:rFonts w:ascii="Arial" w:hAnsi="Arial" w:cs="Arial"/>
          <w:b/>
        </w:rPr>
        <w:t>“</w:t>
      </w:r>
      <w:r w:rsidR="00BE0072" w:rsidRPr="00BC682E">
        <w:rPr>
          <w:rFonts w:ascii="Arial" w:hAnsi="Arial" w:cs="Arial"/>
          <w:b/>
        </w:rPr>
        <w:t>Humanitarian Work Psychology's Contributions to Poverty and Mortality Eradication.</w:t>
      </w:r>
      <w:r w:rsidRPr="00BC682E">
        <w:rPr>
          <w:rFonts w:ascii="Arial" w:hAnsi="Arial" w:cs="Arial"/>
          <w:b/>
        </w:rPr>
        <w:t>”</w:t>
      </w:r>
      <w:r w:rsidR="00BE0072" w:rsidRPr="00BC682E">
        <w:rPr>
          <w:rFonts w:ascii="Arial" w:hAnsi="Arial" w:cs="Arial"/>
          <w:b/>
        </w:rPr>
        <w:t xml:space="preserve"> Presenter: </w:t>
      </w:r>
      <w:proofErr w:type="spellStart"/>
      <w:r w:rsidR="00BE0072" w:rsidRPr="00BC682E">
        <w:rPr>
          <w:rFonts w:ascii="Arial" w:hAnsi="Arial" w:cs="Arial"/>
          <w:b/>
        </w:rPr>
        <w:t>Mat</w:t>
      </w:r>
      <w:r w:rsidR="00043F61" w:rsidRPr="00BC682E">
        <w:rPr>
          <w:rFonts w:ascii="Arial" w:hAnsi="Arial" w:cs="Arial"/>
          <w:b/>
        </w:rPr>
        <w:t>h</w:t>
      </w:r>
      <w:r w:rsidR="00BE0072" w:rsidRPr="00BC682E">
        <w:rPr>
          <w:rFonts w:ascii="Arial" w:hAnsi="Arial" w:cs="Arial"/>
          <w:b/>
        </w:rPr>
        <w:t>ian</w:t>
      </w:r>
      <w:proofErr w:type="spellEnd"/>
      <w:r w:rsidR="00BE0072" w:rsidRPr="00BC682E">
        <w:rPr>
          <w:rFonts w:ascii="Arial" w:hAnsi="Arial" w:cs="Arial"/>
          <w:b/>
        </w:rPr>
        <w:t xml:space="preserve"> </w:t>
      </w:r>
      <w:proofErr w:type="spellStart"/>
      <w:r w:rsidR="00BE0072" w:rsidRPr="00BC682E">
        <w:rPr>
          <w:rFonts w:ascii="Arial" w:hAnsi="Arial" w:cs="Arial"/>
          <w:b/>
        </w:rPr>
        <w:t>Osicki</w:t>
      </w:r>
      <w:proofErr w:type="spellEnd"/>
      <w:r w:rsidR="00043F61" w:rsidRPr="00BC682E">
        <w:rPr>
          <w:rFonts w:ascii="Arial" w:hAnsi="Arial" w:cs="Arial"/>
          <w:b/>
        </w:rPr>
        <w:t xml:space="preserve">, </w:t>
      </w:r>
      <w:r w:rsidR="00CA026D" w:rsidRPr="00BC682E">
        <w:rPr>
          <w:rFonts w:ascii="Arial" w:hAnsi="Arial" w:cs="Arial"/>
          <w:b/>
        </w:rPr>
        <w:t xml:space="preserve">PhD, </w:t>
      </w:r>
      <w:r w:rsidR="00043F61" w:rsidRPr="00BC682E">
        <w:rPr>
          <w:rFonts w:ascii="Arial" w:hAnsi="Arial" w:cs="Arial"/>
          <w:b/>
        </w:rPr>
        <w:t>IBM</w:t>
      </w:r>
      <w:r w:rsidR="00BE0072" w:rsidRPr="00BC682E">
        <w:rPr>
          <w:rFonts w:ascii="Arial" w:hAnsi="Arial" w:cs="Arial"/>
          <w:b/>
        </w:rPr>
        <w:t xml:space="preserve">. </w:t>
      </w:r>
    </w:p>
    <w:p w14:paraId="0D4C4EA1" w14:textId="77777777" w:rsidR="00BE0072" w:rsidRDefault="00BE0072" w:rsidP="00BE0072">
      <w:pPr>
        <w:widowControl w:val="0"/>
        <w:autoSpaceDE w:val="0"/>
        <w:autoSpaceDN w:val="0"/>
        <w:adjustRightInd w:val="0"/>
        <w:rPr>
          <w:rFonts w:ascii="Arial" w:hAnsi="Arial" w:cs="Arial"/>
        </w:rPr>
      </w:pPr>
    </w:p>
    <w:p w14:paraId="43711F40" w14:textId="77777777" w:rsidR="00BE0072" w:rsidRPr="00BE0072" w:rsidRDefault="00BE0072" w:rsidP="00BE0072">
      <w:pPr>
        <w:widowControl w:val="0"/>
        <w:autoSpaceDE w:val="0"/>
        <w:autoSpaceDN w:val="0"/>
        <w:adjustRightInd w:val="0"/>
        <w:rPr>
          <w:rFonts w:ascii="Arial" w:hAnsi="Arial" w:cs="Arial"/>
        </w:rPr>
      </w:pPr>
      <w:r w:rsidRPr="00BE0072">
        <w:rPr>
          <w:rFonts w:ascii="Arial" w:hAnsi="Arial" w:cs="Arial"/>
        </w:rPr>
        <w:t xml:space="preserve">Via the use of a leadership development program created in IBM called the </w:t>
      </w:r>
      <w:r>
        <w:rPr>
          <w:rFonts w:ascii="Arial" w:hAnsi="Arial" w:cs="Arial"/>
        </w:rPr>
        <w:t>Corporate Services Corps (CSC),</w:t>
      </w:r>
      <w:r w:rsidRPr="00BE0072">
        <w:rPr>
          <w:rFonts w:ascii="Arial" w:hAnsi="Arial" w:cs="Arial"/>
        </w:rPr>
        <w:t xml:space="preserve"> we were able to help the Cross River State of Nigeria reduce child</w:t>
      </w:r>
      <w:r>
        <w:rPr>
          <w:rFonts w:ascii="Arial" w:hAnsi="Arial" w:cs="Arial"/>
        </w:rPr>
        <w:t xml:space="preserve"> mortality and improve the well-being of the most underprivile</w:t>
      </w:r>
      <w:r w:rsidRPr="00BE0072">
        <w:rPr>
          <w:rFonts w:ascii="Arial" w:hAnsi="Arial" w:cs="Arial"/>
        </w:rPr>
        <w:t>ged parts of the stat</w:t>
      </w:r>
      <w:r>
        <w:rPr>
          <w:rFonts w:ascii="Arial" w:hAnsi="Arial" w:cs="Arial"/>
        </w:rPr>
        <w:t>e. T</w:t>
      </w:r>
      <w:r w:rsidRPr="00BE0072">
        <w:rPr>
          <w:rFonts w:ascii="Arial" w:hAnsi="Arial" w:cs="Arial"/>
        </w:rPr>
        <w:t xml:space="preserve">he CSC program </w:t>
      </w:r>
      <w:r>
        <w:rPr>
          <w:rFonts w:ascii="Arial" w:hAnsi="Arial" w:cs="Arial"/>
        </w:rPr>
        <w:t>will be presented and discussed, followed by</w:t>
      </w:r>
      <w:r w:rsidRPr="00BE0072">
        <w:rPr>
          <w:rFonts w:ascii="Arial" w:hAnsi="Arial" w:cs="Arial"/>
        </w:rPr>
        <w:t xml:space="preserve"> the work done in N</w:t>
      </w:r>
      <w:r>
        <w:rPr>
          <w:rFonts w:ascii="Arial" w:hAnsi="Arial" w:cs="Arial"/>
        </w:rPr>
        <w:t>igeria specifically around the M</w:t>
      </w:r>
      <w:r w:rsidRPr="00BE0072">
        <w:rPr>
          <w:rFonts w:ascii="Arial" w:hAnsi="Arial" w:cs="Arial"/>
        </w:rPr>
        <w:t>DGs</w:t>
      </w:r>
      <w:r>
        <w:rPr>
          <w:rFonts w:ascii="Arial" w:hAnsi="Arial" w:cs="Arial"/>
        </w:rPr>
        <w:t xml:space="preserve"> </w:t>
      </w:r>
      <w:r w:rsidRPr="00BE0072">
        <w:rPr>
          <w:rFonts w:ascii="Arial" w:hAnsi="Arial" w:cs="Arial"/>
        </w:rPr>
        <w:t>(at the time)</w:t>
      </w:r>
      <w:r>
        <w:rPr>
          <w:rFonts w:ascii="Arial" w:hAnsi="Arial" w:cs="Arial"/>
        </w:rPr>
        <w:t xml:space="preserve"> and </w:t>
      </w:r>
      <w:r w:rsidR="00043F61">
        <w:rPr>
          <w:rFonts w:ascii="Arial" w:hAnsi="Arial" w:cs="Arial"/>
        </w:rPr>
        <w:t>its relation to the current SDG</w:t>
      </w:r>
      <w:r>
        <w:rPr>
          <w:rFonts w:ascii="Arial" w:hAnsi="Arial" w:cs="Arial"/>
        </w:rPr>
        <w:t xml:space="preserve"> implementation</w:t>
      </w:r>
      <w:r w:rsidRPr="00BE0072">
        <w:rPr>
          <w:rFonts w:ascii="Arial" w:hAnsi="Arial" w:cs="Arial"/>
        </w:rPr>
        <w:t>.</w:t>
      </w:r>
    </w:p>
    <w:p w14:paraId="65C8ACE5" w14:textId="77777777" w:rsidR="00BE0072" w:rsidRPr="00BE0072" w:rsidRDefault="00BE0072" w:rsidP="00BE0072">
      <w:pPr>
        <w:widowControl w:val="0"/>
        <w:autoSpaceDE w:val="0"/>
        <w:autoSpaceDN w:val="0"/>
        <w:adjustRightInd w:val="0"/>
        <w:rPr>
          <w:rFonts w:ascii="Arial" w:hAnsi="Arial" w:cs="Arial"/>
        </w:rPr>
      </w:pPr>
    </w:p>
    <w:p w14:paraId="5E9DB471" w14:textId="77777777" w:rsidR="00BE0072" w:rsidRPr="00BE0072" w:rsidRDefault="00BE0072" w:rsidP="00BE0072">
      <w:pPr>
        <w:widowControl w:val="0"/>
        <w:autoSpaceDE w:val="0"/>
        <w:autoSpaceDN w:val="0"/>
        <w:adjustRightInd w:val="0"/>
        <w:rPr>
          <w:rFonts w:ascii="Arial" w:hAnsi="Arial" w:cs="Arial"/>
        </w:rPr>
      </w:pPr>
    </w:p>
    <w:p w14:paraId="6320386D" w14:textId="77777777" w:rsidR="00D45CB1" w:rsidRPr="00BC682E" w:rsidRDefault="00E64A56" w:rsidP="00D45CB1">
      <w:pPr>
        <w:shd w:val="clear" w:color="auto" w:fill="FFFFFF"/>
        <w:rPr>
          <w:rFonts w:ascii="Arial" w:eastAsia="Times New Roman" w:hAnsi="Arial" w:cs="Arial"/>
          <w:b/>
        </w:rPr>
      </w:pPr>
      <w:r w:rsidRPr="00BC682E">
        <w:rPr>
          <w:rFonts w:ascii="Arial" w:eastAsia="Times New Roman" w:hAnsi="Arial" w:cs="Arial"/>
          <w:b/>
        </w:rPr>
        <w:t>“</w:t>
      </w:r>
      <w:r w:rsidR="00D45CB1" w:rsidRPr="00BC682E">
        <w:rPr>
          <w:rFonts w:ascii="Arial" w:eastAsia="Times New Roman" w:hAnsi="Arial" w:cs="Arial"/>
          <w:b/>
        </w:rPr>
        <w:t>Employer Practices to Improve Employment Outcomes for Individuals with Disabilities.</w:t>
      </w:r>
      <w:r w:rsidRPr="00BC682E">
        <w:rPr>
          <w:rFonts w:ascii="Arial" w:eastAsia="Times New Roman" w:hAnsi="Arial" w:cs="Arial"/>
          <w:b/>
        </w:rPr>
        <w:t>”</w:t>
      </w:r>
      <w:r w:rsidR="00D45CB1" w:rsidRPr="00BC682E">
        <w:rPr>
          <w:rFonts w:ascii="Arial" w:eastAsia="Times New Roman" w:hAnsi="Arial" w:cs="Arial"/>
          <w:b/>
        </w:rPr>
        <w:t xml:space="preserve"> Presenter:  Susanne M. </w:t>
      </w:r>
      <w:proofErr w:type="spellStart"/>
      <w:r w:rsidR="00D45CB1" w:rsidRPr="00BC682E">
        <w:rPr>
          <w:rFonts w:ascii="Arial" w:eastAsia="Times New Roman" w:hAnsi="Arial" w:cs="Arial"/>
          <w:b/>
        </w:rPr>
        <w:t>Bruyere</w:t>
      </w:r>
      <w:proofErr w:type="spellEnd"/>
      <w:r w:rsidR="00D45CB1" w:rsidRPr="00BC682E">
        <w:rPr>
          <w:rFonts w:ascii="Arial" w:eastAsia="Times New Roman" w:hAnsi="Arial" w:cs="Arial"/>
          <w:b/>
        </w:rPr>
        <w:t>,</w:t>
      </w:r>
      <w:r w:rsidR="00CA026D" w:rsidRPr="00BC682E">
        <w:rPr>
          <w:rFonts w:ascii="Arial" w:eastAsia="Times New Roman" w:hAnsi="Arial" w:cs="Arial"/>
          <w:b/>
        </w:rPr>
        <w:t xml:space="preserve"> PhD,</w:t>
      </w:r>
      <w:r w:rsidR="00D45CB1" w:rsidRPr="00BC682E">
        <w:rPr>
          <w:rFonts w:ascii="Arial" w:eastAsia="Times New Roman" w:hAnsi="Arial" w:cs="Arial"/>
          <w:b/>
        </w:rPr>
        <w:t xml:space="preserve"> Cornell University.</w:t>
      </w:r>
    </w:p>
    <w:p w14:paraId="6621A495" w14:textId="77777777" w:rsidR="00D45CB1" w:rsidRPr="00D45CB1" w:rsidRDefault="00D45CB1" w:rsidP="00D45CB1">
      <w:pPr>
        <w:shd w:val="clear" w:color="auto" w:fill="FFFFFF"/>
        <w:rPr>
          <w:rFonts w:ascii="Arial" w:eastAsia="Times New Roman" w:hAnsi="Arial" w:cs="Arial"/>
        </w:rPr>
      </w:pPr>
      <w:r w:rsidRPr="00D45CB1">
        <w:rPr>
          <w:rFonts w:ascii="Arial" w:eastAsia="Times New Roman" w:hAnsi="Arial" w:cs="Arial"/>
        </w:rPr>
        <w:t> </w:t>
      </w:r>
    </w:p>
    <w:p w14:paraId="33B3D30D" w14:textId="77777777" w:rsidR="00D45CB1" w:rsidRPr="00D45CB1" w:rsidRDefault="00D45CB1" w:rsidP="00D45CB1">
      <w:pPr>
        <w:shd w:val="clear" w:color="auto" w:fill="FFFFFF"/>
        <w:rPr>
          <w:rFonts w:ascii="Arial" w:eastAsia="Times New Roman" w:hAnsi="Arial" w:cs="Arial"/>
        </w:rPr>
      </w:pPr>
      <w:r w:rsidRPr="00D45CB1">
        <w:rPr>
          <w:rFonts w:ascii="Arial" w:eastAsia="Times New Roman" w:hAnsi="Arial" w:cs="Arial"/>
        </w:rPr>
        <w:t>Disability is a development issue; disability increases risk of poverty, poverty may increase risk of disability. Across OECD Countries, 22% of all households with a person with a disability live below poverty threshold (compared to 14% for nondisabled). In the U.S., 28% of Americans with disabilities live below the poverty line, compared to 12% of people without disabilities. Addressing disability poverty issues is an economic and workforce development issue, which requires a collaboration across many stakeholders to effectively address these critical issues. This presentation will focus on the role that employers can play in facilitating enhanced employment outcomes and ultimately the economic security of individuals with disabilities. </w:t>
      </w:r>
    </w:p>
    <w:p w14:paraId="14B47B48" w14:textId="77777777" w:rsidR="00D45CB1" w:rsidRPr="00D45CB1" w:rsidRDefault="00D45CB1" w:rsidP="00D45CB1">
      <w:pPr>
        <w:shd w:val="clear" w:color="auto" w:fill="FFFFFF"/>
        <w:rPr>
          <w:rFonts w:ascii="Arial" w:eastAsia="Times New Roman" w:hAnsi="Arial" w:cs="Arial"/>
        </w:rPr>
      </w:pPr>
      <w:r w:rsidRPr="00D45CB1">
        <w:rPr>
          <w:rFonts w:ascii="Arial" w:eastAsia="Times New Roman" w:hAnsi="Arial" w:cs="Arial"/>
        </w:rPr>
        <w:t> </w:t>
      </w:r>
    </w:p>
    <w:p w14:paraId="6AEA3FA9" w14:textId="77777777" w:rsidR="00BE0072" w:rsidRPr="00BE0072" w:rsidRDefault="00BE0072" w:rsidP="00BE0072">
      <w:pPr>
        <w:widowControl w:val="0"/>
        <w:autoSpaceDE w:val="0"/>
        <w:autoSpaceDN w:val="0"/>
        <w:adjustRightInd w:val="0"/>
        <w:rPr>
          <w:rFonts w:ascii="Arial" w:hAnsi="Arial" w:cs="Arial"/>
        </w:rPr>
      </w:pPr>
    </w:p>
    <w:sectPr w:rsidR="00BE0072" w:rsidRPr="00BE0072" w:rsidSect="005E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72"/>
    <w:rsid w:val="00024554"/>
    <w:rsid w:val="00043F61"/>
    <w:rsid w:val="000C690C"/>
    <w:rsid w:val="00114926"/>
    <w:rsid w:val="003C1CA5"/>
    <w:rsid w:val="00416F0C"/>
    <w:rsid w:val="00675B31"/>
    <w:rsid w:val="007535BF"/>
    <w:rsid w:val="007C0426"/>
    <w:rsid w:val="009E5A67"/>
    <w:rsid w:val="00B26574"/>
    <w:rsid w:val="00BB043E"/>
    <w:rsid w:val="00BC682E"/>
    <w:rsid w:val="00BE0072"/>
    <w:rsid w:val="00CA026D"/>
    <w:rsid w:val="00D45CB1"/>
    <w:rsid w:val="00D46AAA"/>
    <w:rsid w:val="00E64A56"/>
    <w:rsid w:val="00FA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424D"/>
  <w15:chartTrackingRefBased/>
  <w15:docId w15:val="{5624A890-37C2-477D-8948-6FF8CF22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0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c:creator>
  <cp:keywords/>
  <dc:description/>
  <cp:lastModifiedBy>JOEL.ZINSOU</cp:lastModifiedBy>
  <cp:revision>2</cp:revision>
  <dcterms:created xsi:type="dcterms:W3CDTF">2017-01-17T19:03:00Z</dcterms:created>
  <dcterms:modified xsi:type="dcterms:W3CDTF">2017-01-17T19:03:00Z</dcterms:modified>
</cp:coreProperties>
</file>